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D" w:rsidRDefault="00796A0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Threapwood Parish Council</w:t>
      </w:r>
    </w:p>
    <w:p w:rsidR="00796A0D" w:rsidRDefault="00796A0D">
      <w:pPr>
        <w:rPr>
          <w:rFonts w:ascii="Arial" w:hAnsi="Arial" w:cs="Arial"/>
          <w:sz w:val="36"/>
          <w:szCs w:val="36"/>
        </w:rPr>
      </w:pPr>
    </w:p>
    <w:p w:rsidR="00C85774" w:rsidRPr="00796A0D" w:rsidRDefault="00C85774">
      <w:pPr>
        <w:rPr>
          <w:rFonts w:ascii="Arial" w:hAnsi="Arial" w:cs="Arial"/>
          <w:sz w:val="28"/>
          <w:szCs w:val="28"/>
        </w:rPr>
      </w:pPr>
      <w:r w:rsidRPr="00796A0D">
        <w:rPr>
          <w:rFonts w:ascii="Arial" w:hAnsi="Arial" w:cs="Arial"/>
          <w:sz w:val="28"/>
          <w:szCs w:val="28"/>
        </w:rPr>
        <w:t>Health and Safety</w:t>
      </w:r>
      <w:r w:rsidR="00796A0D" w:rsidRPr="00796A0D">
        <w:rPr>
          <w:rFonts w:ascii="Arial" w:hAnsi="Arial" w:cs="Arial"/>
          <w:sz w:val="28"/>
          <w:szCs w:val="28"/>
        </w:rPr>
        <w:t xml:space="preserve"> Policy</w:t>
      </w:r>
    </w:p>
    <w:p w:rsidR="005250B4" w:rsidRPr="009A7234" w:rsidRDefault="005250B4">
      <w:pPr>
        <w:rPr>
          <w:rFonts w:ascii="Arial" w:hAnsi="Arial" w:cs="Arial"/>
        </w:rPr>
      </w:pPr>
    </w:p>
    <w:p w:rsidR="009A7234" w:rsidRPr="009A7234" w:rsidRDefault="009A7234" w:rsidP="008B02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0277" w:rsidRDefault="008B0277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234">
        <w:rPr>
          <w:rFonts w:ascii="Arial" w:hAnsi="Arial" w:cs="Arial"/>
          <w:sz w:val="24"/>
          <w:szCs w:val="24"/>
        </w:rPr>
        <w:t>INTRODUCTION</w:t>
      </w:r>
    </w:p>
    <w:p w:rsidR="00E6300F" w:rsidRPr="009A7234" w:rsidRDefault="00E6300F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0277" w:rsidRDefault="008B0277" w:rsidP="009A72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234">
        <w:rPr>
          <w:rFonts w:ascii="Arial" w:hAnsi="Arial" w:cs="Arial"/>
          <w:sz w:val="24"/>
          <w:szCs w:val="24"/>
        </w:rPr>
        <w:t xml:space="preserve">The Council </w:t>
      </w:r>
      <w:r w:rsidRPr="00796A0D">
        <w:rPr>
          <w:rFonts w:ascii="Arial" w:hAnsi="Arial" w:cs="Arial"/>
          <w:sz w:val="24"/>
          <w:szCs w:val="24"/>
        </w:rPr>
        <w:t>recognises it has</w:t>
      </w:r>
      <w:r w:rsidRPr="009A7234">
        <w:rPr>
          <w:rFonts w:ascii="Arial" w:hAnsi="Arial" w:cs="Arial"/>
          <w:sz w:val="24"/>
          <w:szCs w:val="24"/>
        </w:rPr>
        <w:t xml:space="preserve"> a legal duty of care to protect the health and safety of</w:t>
      </w:r>
      <w:r w:rsidR="009A7234" w:rsidRPr="009A7234">
        <w:rPr>
          <w:rFonts w:ascii="Arial" w:hAnsi="Arial" w:cs="Arial"/>
          <w:sz w:val="24"/>
          <w:szCs w:val="24"/>
        </w:rPr>
        <w:t xml:space="preserve"> </w:t>
      </w:r>
      <w:r w:rsidR="00E6300F">
        <w:rPr>
          <w:rFonts w:ascii="Arial" w:hAnsi="Arial" w:cs="Arial"/>
          <w:sz w:val="24"/>
          <w:szCs w:val="24"/>
        </w:rPr>
        <w:t>those</w:t>
      </w:r>
      <w:r w:rsidRPr="009A7234">
        <w:rPr>
          <w:rFonts w:ascii="Arial" w:hAnsi="Arial" w:cs="Arial"/>
          <w:sz w:val="24"/>
          <w:szCs w:val="24"/>
        </w:rPr>
        <w:t xml:space="preserve"> affe</w:t>
      </w:r>
      <w:r w:rsidR="00C83598">
        <w:rPr>
          <w:rFonts w:ascii="Arial" w:hAnsi="Arial" w:cs="Arial"/>
          <w:sz w:val="24"/>
          <w:szCs w:val="24"/>
        </w:rPr>
        <w:t>cted by the council’s activities and t</w:t>
      </w:r>
      <w:r w:rsidRPr="009A7234">
        <w:rPr>
          <w:rFonts w:ascii="Arial" w:hAnsi="Arial" w:cs="Arial"/>
          <w:sz w:val="24"/>
          <w:szCs w:val="24"/>
        </w:rPr>
        <w:t>he Council regards the promotion of health and safe</w:t>
      </w:r>
      <w:r w:rsidR="009A7234" w:rsidRPr="009A7234">
        <w:rPr>
          <w:rFonts w:ascii="Arial" w:hAnsi="Arial" w:cs="Arial"/>
          <w:sz w:val="24"/>
          <w:szCs w:val="24"/>
        </w:rPr>
        <w:t>t</w:t>
      </w:r>
      <w:r w:rsidR="00E6300F">
        <w:rPr>
          <w:rFonts w:ascii="Arial" w:hAnsi="Arial" w:cs="Arial"/>
          <w:sz w:val="24"/>
          <w:szCs w:val="24"/>
        </w:rPr>
        <w:t xml:space="preserve">y as a mutual objective for the Clerk and all others </w:t>
      </w:r>
      <w:r w:rsidRPr="009A7234">
        <w:rPr>
          <w:rFonts w:ascii="Arial" w:hAnsi="Arial" w:cs="Arial"/>
          <w:sz w:val="24"/>
          <w:szCs w:val="24"/>
        </w:rPr>
        <w:t>working on behalf of the Council.</w:t>
      </w:r>
    </w:p>
    <w:p w:rsidR="009A7234" w:rsidRDefault="009A7234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3598" w:rsidRPr="009A7234" w:rsidRDefault="00C83598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0277" w:rsidRPr="009A7234" w:rsidRDefault="008B0277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234">
        <w:rPr>
          <w:rFonts w:ascii="Arial" w:hAnsi="Arial" w:cs="Arial"/>
          <w:sz w:val="24"/>
          <w:szCs w:val="24"/>
        </w:rPr>
        <w:t>OBJECTIVES</w:t>
      </w:r>
    </w:p>
    <w:p w:rsidR="00E6300F" w:rsidRDefault="00E6300F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6A0D" w:rsidRDefault="00796A0D" w:rsidP="008B0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will:-</w:t>
      </w:r>
    </w:p>
    <w:p w:rsidR="008B0277" w:rsidRPr="00796A0D" w:rsidRDefault="008B0277" w:rsidP="00796A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6A0D">
        <w:rPr>
          <w:rFonts w:ascii="Arial" w:hAnsi="Arial" w:cs="Arial"/>
          <w:sz w:val="24"/>
          <w:szCs w:val="24"/>
        </w:rPr>
        <w:t xml:space="preserve">Provide adequate resources to control the health and safety risks arising from </w:t>
      </w:r>
      <w:r w:rsidR="00F21ABF">
        <w:rPr>
          <w:rFonts w:ascii="Arial" w:hAnsi="Arial" w:cs="Arial"/>
          <w:sz w:val="24"/>
          <w:szCs w:val="24"/>
        </w:rPr>
        <w:t xml:space="preserve">their </w:t>
      </w:r>
      <w:r w:rsidRPr="00796A0D">
        <w:rPr>
          <w:rFonts w:ascii="Arial" w:hAnsi="Arial" w:cs="Arial"/>
          <w:sz w:val="24"/>
          <w:szCs w:val="24"/>
        </w:rPr>
        <w:t>activities</w:t>
      </w:r>
      <w:r w:rsidR="00F21ABF">
        <w:rPr>
          <w:rFonts w:ascii="Arial" w:hAnsi="Arial" w:cs="Arial"/>
          <w:sz w:val="24"/>
          <w:szCs w:val="24"/>
        </w:rPr>
        <w:t>.</w:t>
      </w:r>
    </w:p>
    <w:p w:rsidR="008B0277" w:rsidRPr="00796A0D" w:rsidRDefault="008B0277" w:rsidP="00796A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6A0D">
        <w:rPr>
          <w:rFonts w:ascii="Arial" w:hAnsi="Arial" w:cs="Arial"/>
          <w:sz w:val="24"/>
          <w:szCs w:val="24"/>
        </w:rPr>
        <w:t>Carry out and regularly review risk assessments to identify proportionate and</w:t>
      </w:r>
      <w:r w:rsidR="009A7234" w:rsidRPr="00796A0D">
        <w:rPr>
          <w:rFonts w:ascii="Arial" w:hAnsi="Arial" w:cs="Arial"/>
          <w:sz w:val="24"/>
          <w:szCs w:val="24"/>
        </w:rPr>
        <w:t xml:space="preserve"> </w:t>
      </w:r>
      <w:r w:rsidRPr="00796A0D">
        <w:rPr>
          <w:rFonts w:ascii="Arial" w:hAnsi="Arial" w:cs="Arial"/>
          <w:sz w:val="24"/>
          <w:szCs w:val="24"/>
        </w:rPr>
        <w:t>pragmatic solutions to reducing risk</w:t>
      </w:r>
      <w:r w:rsidR="00F21ABF">
        <w:rPr>
          <w:rFonts w:ascii="Arial" w:hAnsi="Arial" w:cs="Arial"/>
          <w:sz w:val="24"/>
          <w:szCs w:val="24"/>
        </w:rPr>
        <w:t>.</w:t>
      </w:r>
    </w:p>
    <w:p w:rsidR="008B0277" w:rsidRPr="00796A0D" w:rsidRDefault="008B0277" w:rsidP="00796A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6A0D">
        <w:rPr>
          <w:rFonts w:ascii="Arial" w:hAnsi="Arial" w:cs="Arial"/>
          <w:sz w:val="24"/>
          <w:szCs w:val="24"/>
        </w:rPr>
        <w:t>Only engage contractors who are able to demonstrate due regard to health and</w:t>
      </w:r>
      <w:r w:rsidR="009A7234" w:rsidRPr="00796A0D">
        <w:rPr>
          <w:rFonts w:ascii="Arial" w:hAnsi="Arial" w:cs="Arial"/>
          <w:sz w:val="24"/>
          <w:szCs w:val="24"/>
        </w:rPr>
        <w:t xml:space="preserve"> </w:t>
      </w:r>
      <w:r w:rsidRPr="00796A0D">
        <w:rPr>
          <w:rFonts w:ascii="Arial" w:hAnsi="Arial" w:cs="Arial"/>
          <w:sz w:val="24"/>
          <w:szCs w:val="24"/>
        </w:rPr>
        <w:t>safety matters</w:t>
      </w:r>
    </w:p>
    <w:p w:rsidR="008B0277" w:rsidRPr="00796A0D" w:rsidRDefault="008B0277" w:rsidP="00796A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6A0D">
        <w:rPr>
          <w:rFonts w:ascii="Arial" w:hAnsi="Arial" w:cs="Arial"/>
          <w:sz w:val="24"/>
          <w:szCs w:val="24"/>
        </w:rPr>
        <w:t>Review this policy at least annually and revise to reflect changes to the activities and</w:t>
      </w:r>
      <w:r w:rsidR="009A7234" w:rsidRPr="00796A0D">
        <w:rPr>
          <w:rFonts w:ascii="Arial" w:hAnsi="Arial" w:cs="Arial"/>
          <w:sz w:val="24"/>
          <w:szCs w:val="24"/>
        </w:rPr>
        <w:t xml:space="preserve"> </w:t>
      </w:r>
      <w:r w:rsidRPr="00796A0D">
        <w:rPr>
          <w:rFonts w:ascii="Arial" w:hAnsi="Arial" w:cs="Arial"/>
          <w:sz w:val="24"/>
          <w:szCs w:val="24"/>
        </w:rPr>
        <w:t>any changes to legislation</w:t>
      </w:r>
    </w:p>
    <w:p w:rsidR="005250B4" w:rsidRDefault="005250B4">
      <w:pPr>
        <w:rPr>
          <w:rFonts w:ascii="Arial" w:hAnsi="Arial" w:cs="Arial"/>
          <w:sz w:val="24"/>
          <w:szCs w:val="24"/>
        </w:rPr>
      </w:pPr>
    </w:p>
    <w:p w:rsidR="00384717" w:rsidRPr="009A7234" w:rsidRDefault="00384717">
      <w:pPr>
        <w:rPr>
          <w:rFonts w:ascii="Arial" w:hAnsi="Arial" w:cs="Arial"/>
          <w:sz w:val="24"/>
          <w:szCs w:val="24"/>
        </w:rPr>
      </w:pPr>
    </w:p>
    <w:p w:rsidR="005250B4" w:rsidRDefault="005250B4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234">
        <w:rPr>
          <w:rFonts w:ascii="Arial" w:hAnsi="Arial" w:cs="Arial"/>
          <w:sz w:val="24"/>
          <w:szCs w:val="24"/>
        </w:rPr>
        <w:t>ORGANISATION STRUCTURE FOR HEALTH &amp; SAFETY</w:t>
      </w:r>
    </w:p>
    <w:p w:rsidR="00384717" w:rsidRPr="009A7234" w:rsidRDefault="00384717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50B4" w:rsidRDefault="00796A0D" w:rsidP="009401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250B4" w:rsidRPr="009A7234">
        <w:rPr>
          <w:rFonts w:ascii="Arial" w:hAnsi="Arial" w:cs="Arial"/>
          <w:sz w:val="24"/>
          <w:szCs w:val="24"/>
        </w:rPr>
        <w:t xml:space="preserve"> Council has ultimate responsibility for the health and safety of </w:t>
      </w:r>
      <w:r w:rsidR="009A7234">
        <w:rPr>
          <w:rFonts w:ascii="Arial" w:hAnsi="Arial" w:cs="Arial"/>
          <w:sz w:val="24"/>
          <w:szCs w:val="24"/>
        </w:rPr>
        <w:t>Threapwood</w:t>
      </w:r>
      <w:r w:rsidR="00940120">
        <w:rPr>
          <w:rFonts w:ascii="Arial" w:hAnsi="Arial" w:cs="Arial"/>
          <w:sz w:val="24"/>
          <w:szCs w:val="24"/>
        </w:rPr>
        <w:t xml:space="preserve"> Parish</w:t>
      </w:r>
      <w:r w:rsidR="005250B4" w:rsidRPr="009A7234">
        <w:rPr>
          <w:rFonts w:ascii="Arial" w:hAnsi="Arial" w:cs="Arial"/>
          <w:sz w:val="24"/>
          <w:szCs w:val="24"/>
        </w:rPr>
        <w:t xml:space="preserve"> Council but discharges t</w:t>
      </w:r>
      <w:r w:rsidR="00940120">
        <w:rPr>
          <w:rFonts w:ascii="Arial" w:hAnsi="Arial" w:cs="Arial"/>
          <w:sz w:val="24"/>
          <w:szCs w:val="24"/>
        </w:rPr>
        <w:t xml:space="preserve">his responsibility through the </w:t>
      </w:r>
      <w:r w:rsidR="005250B4" w:rsidRPr="009A7234">
        <w:rPr>
          <w:rFonts w:ascii="Arial" w:hAnsi="Arial" w:cs="Arial"/>
          <w:sz w:val="24"/>
          <w:szCs w:val="24"/>
        </w:rPr>
        <w:t xml:space="preserve">Clerk </w:t>
      </w:r>
      <w:r>
        <w:rPr>
          <w:rFonts w:ascii="Arial" w:hAnsi="Arial" w:cs="Arial"/>
          <w:sz w:val="24"/>
          <w:szCs w:val="24"/>
        </w:rPr>
        <w:t xml:space="preserve">who will </w:t>
      </w:r>
      <w:r w:rsidRPr="009A7234">
        <w:rPr>
          <w:rFonts w:ascii="Arial" w:hAnsi="Arial" w:cs="Arial"/>
          <w:sz w:val="24"/>
          <w:szCs w:val="24"/>
        </w:rPr>
        <w:t>ensure that</w:t>
      </w:r>
      <w:r>
        <w:rPr>
          <w:rFonts w:ascii="Arial" w:hAnsi="Arial" w:cs="Arial"/>
          <w:sz w:val="24"/>
          <w:szCs w:val="24"/>
        </w:rPr>
        <w:t xml:space="preserve"> t</w:t>
      </w:r>
      <w:r w:rsidRPr="009A7234">
        <w:rPr>
          <w:rFonts w:ascii="Arial" w:hAnsi="Arial" w:cs="Arial"/>
          <w:sz w:val="24"/>
          <w:szCs w:val="24"/>
        </w:rPr>
        <w:t>his policy is implemented, monitored, developed and communicated</w:t>
      </w:r>
      <w:r>
        <w:rPr>
          <w:rFonts w:ascii="Arial" w:hAnsi="Arial" w:cs="Arial"/>
          <w:sz w:val="24"/>
          <w:szCs w:val="24"/>
        </w:rPr>
        <w:t xml:space="preserve"> </w:t>
      </w:r>
      <w:r w:rsidRPr="009A7234">
        <w:rPr>
          <w:rFonts w:ascii="Arial" w:hAnsi="Arial" w:cs="Arial"/>
          <w:sz w:val="24"/>
          <w:szCs w:val="24"/>
        </w:rPr>
        <w:t>effectively</w:t>
      </w:r>
      <w:r>
        <w:rPr>
          <w:rFonts w:ascii="Arial" w:hAnsi="Arial" w:cs="Arial"/>
          <w:sz w:val="24"/>
          <w:szCs w:val="24"/>
        </w:rPr>
        <w:t>.</w:t>
      </w:r>
    </w:p>
    <w:p w:rsidR="00796A0D" w:rsidRDefault="00796A0D" w:rsidP="009401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6A0D" w:rsidRDefault="00796A0D" w:rsidP="009401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will</w:t>
      </w:r>
      <w:r w:rsidR="00F21ABF">
        <w:rPr>
          <w:rFonts w:ascii="Arial" w:hAnsi="Arial" w:cs="Arial"/>
          <w:sz w:val="24"/>
          <w:szCs w:val="24"/>
        </w:rPr>
        <w:t>:-</w:t>
      </w:r>
    </w:p>
    <w:p w:rsidR="00796A0D" w:rsidRPr="00F21ABF" w:rsidRDefault="00796A0D" w:rsidP="00F21A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Make sure all its decisions reflect its health and safety intentions.</w:t>
      </w:r>
    </w:p>
    <w:p w:rsidR="00796A0D" w:rsidRPr="00F21ABF" w:rsidRDefault="00796A0D" w:rsidP="00F21A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Ensure the Clerk receives adequate training.</w:t>
      </w:r>
    </w:p>
    <w:p w:rsidR="00796A0D" w:rsidRPr="00F21ABF" w:rsidRDefault="00796A0D" w:rsidP="00F21A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Adequate resources are made available for the implementation of health and safety.</w:t>
      </w:r>
    </w:p>
    <w:p w:rsidR="00796A0D" w:rsidRDefault="00796A0D" w:rsidP="009401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4717" w:rsidRPr="009A7234" w:rsidRDefault="00796A0D" w:rsidP="009401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will</w:t>
      </w:r>
      <w:r w:rsidR="00F21ABF">
        <w:rPr>
          <w:rFonts w:ascii="Arial" w:hAnsi="Arial" w:cs="Arial"/>
          <w:sz w:val="24"/>
          <w:szCs w:val="24"/>
        </w:rPr>
        <w:t>:-</w:t>
      </w:r>
    </w:p>
    <w:p w:rsidR="005250B4" w:rsidRPr="00F21ABF" w:rsidRDefault="00F21ABF" w:rsidP="00F21A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Have</w:t>
      </w:r>
      <w:r w:rsidR="005250B4" w:rsidRPr="00F21ABF">
        <w:rPr>
          <w:rFonts w:ascii="Arial" w:hAnsi="Arial" w:cs="Arial"/>
          <w:sz w:val="24"/>
          <w:szCs w:val="24"/>
        </w:rPr>
        <w:t xml:space="preserve"> responsibility for ensuring</w:t>
      </w:r>
      <w:r w:rsidR="00C83598" w:rsidRPr="00F21ABF">
        <w:rPr>
          <w:rFonts w:ascii="Arial" w:hAnsi="Arial" w:cs="Arial"/>
          <w:sz w:val="24"/>
          <w:szCs w:val="24"/>
        </w:rPr>
        <w:t xml:space="preserve"> </w:t>
      </w:r>
      <w:r w:rsidR="005250B4" w:rsidRPr="00F21ABF">
        <w:rPr>
          <w:rFonts w:ascii="Arial" w:hAnsi="Arial" w:cs="Arial"/>
          <w:sz w:val="24"/>
          <w:szCs w:val="24"/>
        </w:rPr>
        <w:t>compliance with Health and Safety legislation.</w:t>
      </w:r>
    </w:p>
    <w:p w:rsidR="005250B4" w:rsidRPr="00F21ABF" w:rsidRDefault="00F21ABF" w:rsidP="00F21A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Safeguard a</w:t>
      </w:r>
      <w:r w:rsidR="005250B4" w:rsidRPr="00F21ABF">
        <w:rPr>
          <w:rFonts w:ascii="Arial" w:hAnsi="Arial" w:cs="Arial"/>
          <w:sz w:val="24"/>
          <w:szCs w:val="24"/>
        </w:rPr>
        <w:t>dequate insurance cover is provided at all times</w:t>
      </w:r>
    </w:p>
    <w:p w:rsidR="005250B4" w:rsidRPr="00F21ABF" w:rsidRDefault="00F21ABF" w:rsidP="00F21A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Will ensure that s</w:t>
      </w:r>
      <w:r w:rsidR="005250B4" w:rsidRPr="00F21ABF">
        <w:rPr>
          <w:rFonts w:ascii="Arial" w:hAnsi="Arial" w:cs="Arial"/>
          <w:sz w:val="24"/>
          <w:szCs w:val="24"/>
        </w:rPr>
        <w:t>afe working practices are developed, implemented and maintained</w:t>
      </w:r>
      <w:r w:rsidRPr="00F21ABF">
        <w:rPr>
          <w:rFonts w:ascii="Arial" w:hAnsi="Arial" w:cs="Arial"/>
          <w:sz w:val="24"/>
          <w:szCs w:val="24"/>
        </w:rPr>
        <w:t xml:space="preserve"> and that a</w:t>
      </w:r>
      <w:r w:rsidR="005250B4" w:rsidRPr="00F21ABF">
        <w:rPr>
          <w:rFonts w:ascii="Arial" w:hAnsi="Arial" w:cs="Arial"/>
          <w:sz w:val="24"/>
          <w:szCs w:val="24"/>
        </w:rPr>
        <w:t>ccid</w:t>
      </w:r>
      <w:r w:rsidRPr="00F21ABF">
        <w:rPr>
          <w:rFonts w:ascii="Arial" w:hAnsi="Arial" w:cs="Arial"/>
          <w:sz w:val="24"/>
          <w:szCs w:val="24"/>
        </w:rPr>
        <w:t>ents, ill health, ‘near misses’ and</w:t>
      </w:r>
      <w:r w:rsidR="005250B4" w:rsidRPr="00F21ABF">
        <w:rPr>
          <w:rFonts w:ascii="Arial" w:hAnsi="Arial" w:cs="Arial"/>
          <w:sz w:val="24"/>
          <w:szCs w:val="24"/>
        </w:rPr>
        <w:t xml:space="preserve"> incidents are recorded, investigated and</w:t>
      </w:r>
      <w:r w:rsidR="00E6300F" w:rsidRPr="00F21ABF">
        <w:rPr>
          <w:rFonts w:ascii="Arial" w:hAnsi="Arial" w:cs="Arial"/>
          <w:sz w:val="24"/>
          <w:szCs w:val="24"/>
        </w:rPr>
        <w:t xml:space="preserve"> </w:t>
      </w:r>
      <w:r w:rsidR="005250B4" w:rsidRPr="00F21ABF">
        <w:rPr>
          <w:rFonts w:ascii="Arial" w:hAnsi="Arial" w:cs="Arial"/>
          <w:sz w:val="24"/>
          <w:szCs w:val="24"/>
        </w:rPr>
        <w:t>reported</w:t>
      </w:r>
      <w:r w:rsidRPr="00F21ABF">
        <w:rPr>
          <w:rFonts w:ascii="Arial" w:hAnsi="Arial" w:cs="Arial"/>
          <w:sz w:val="24"/>
          <w:szCs w:val="24"/>
        </w:rPr>
        <w:t>.</w:t>
      </w:r>
    </w:p>
    <w:p w:rsidR="005250B4" w:rsidRPr="00F21ABF" w:rsidRDefault="005250B4" w:rsidP="00F21AB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Maintain good housekeeping at all times</w:t>
      </w:r>
      <w:r w:rsidR="00F21ABF" w:rsidRPr="00F21ABF">
        <w:rPr>
          <w:rFonts w:ascii="Arial" w:hAnsi="Arial" w:cs="Arial"/>
          <w:sz w:val="24"/>
          <w:szCs w:val="24"/>
        </w:rPr>
        <w:t>.</w:t>
      </w:r>
    </w:p>
    <w:p w:rsidR="005250B4" w:rsidRPr="00F21ABF" w:rsidRDefault="005250B4" w:rsidP="00F21AB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1ABF">
        <w:rPr>
          <w:rFonts w:ascii="Arial" w:hAnsi="Arial" w:cs="Arial"/>
          <w:sz w:val="24"/>
          <w:szCs w:val="24"/>
        </w:rPr>
        <w:t>Observe safe standards of behaviour and dress</w:t>
      </w:r>
      <w:r w:rsidR="00F21ABF" w:rsidRPr="00F21ABF">
        <w:rPr>
          <w:rFonts w:ascii="Arial" w:hAnsi="Arial" w:cs="Arial"/>
          <w:sz w:val="24"/>
          <w:szCs w:val="24"/>
        </w:rPr>
        <w:t>.</w:t>
      </w:r>
    </w:p>
    <w:p w:rsidR="00384717" w:rsidRDefault="00384717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4717" w:rsidRPr="009A7234" w:rsidRDefault="00384717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1ABF" w:rsidRDefault="00F21ABF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50B4" w:rsidRDefault="005250B4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7234">
        <w:rPr>
          <w:rFonts w:ascii="Arial" w:hAnsi="Arial" w:cs="Arial"/>
          <w:sz w:val="24"/>
          <w:szCs w:val="24"/>
        </w:rPr>
        <w:lastRenderedPageBreak/>
        <w:t>CONTRACTORS AND VISITORS</w:t>
      </w:r>
    </w:p>
    <w:p w:rsidR="00384717" w:rsidRPr="009A7234" w:rsidRDefault="00384717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50B4" w:rsidRDefault="005250B4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4717">
        <w:rPr>
          <w:rFonts w:ascii="Arial" w:hAnsi="Arial" w:cs="Arial"/>
          <w:sz w:val="24"/>
          <w:szCs w:val="24"/>
        </w:rPr>
        <w:t>The Council shall ensure that where contractors or sub-contractors are engaged by</w:t>
      </w:r>
      <w:r w:rsidR="00384717">
        <w:rPr>
          <w:rFonts w:ascii="Arial" w:hAnsi="Arial" w:cs="Arial"/>
          <w:sz w:val="24"/>
          <w:szCs w:val="24"/>
        </w:rPr>
        <w:t xml:space="preserve"> </w:t>
      </w:r>
      <w:r w:rsidRPr="00384717">
        <w:rPr>
          <w:rFonts w:ascii="Arial" w:hAnsi="Arial" w:cs="Arial"/>
          <w:sz w:val="24"/>
          <w:szCs w:val="24"/>
        </w:rPr>
        <w:t xml:space="preserve">the </w:t>
      </w:r>
      <w:r w:rsidR="00384717">
        <w:rPr>
          <w:rFonts w:ascii="Arial" w:hAnsi="Arial" w:cs="Arial"/>
          <w:sz w:val="24"/>
          <w:szCs w:val="24"/>
        </w:rPr>
        <w:t>Parish</w:t>
      </w:r>
      <w:r w:rsidRPr="00384717">
        <w:rPr>
          <w:rFonts w:ascii="Arial" w:hAnsi="Arial" w:cs="Arial"/>
          <w:sz w:val="24"/>
          <w:szCs w:val="24"/>
        </w:rPr>
        <w:t xml:space="preserve"> Council, they must maintain effective control of themselves and those</w:t>
      </w:r>
      <w:r w:rsidR="00384717">
        <w:rPr>
          <w:rFonts w:ascii="Arial" w:hAnsi="Arial" w:cs="Arial"/>
          <w:sz w:val="24"/>
          <w:szCs w:val="24"/>
        </w:rPr>
        <w:t xml:space="preserve"> </w:t>
      </w:r>
      <w:r w:rsidRPr="00384717">
        <w:rPr>
          <w:rFonts w:ascii="Arial" w:hAnsi="Arial" w:cs="Arial"/>
          <w:sz w:val="24"/>
          <w:szCs w:val="24"/>
        </w:rPr>
        <w:t>working under them so as to ensure they comply with the responsibilities and duties</w:t>
      </w:r>
      <w:r w:rsidR="00384717">
        <w:rPr>
          <w:rFonts w:ascii="Arial" w:hAnsi="Arial" w:cs="Arial"/>
          <w:sz w:val="24"/>
          <w:szCs w:val="24"/>
        </w:rPr>
        <w:t xml:space="preserve"> </w:t>
      </w:r>
      <w:r w:rsidRPr="00384717">
        <w:rPr>
          <w:rFonts w:ascii="Arial" w:hAnsi="Arial" w:cs="Arial"/>
          <w:sz w:val="24"/>
          <w:szCs w:val="24"/>
        </w:rPr>
        <w:t>of the Health &amp; Safety at Work Act 1974</w:t>
      </w:r>
    </w:p>
    <w:p w:rsidR="00384717" w:rsidRPr="00384717" w:rsidRDefault="00384717" w:rsidP="005250B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50B4" w:rsidRPr="00384717" w:rsidRDefault="005250B4" w:rsidP="0038471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4717">
        <w:rPr>
          <w:rFonts w:ascii="Arial" w:hAnsi="Arial" w:cs="Arial"/>
          <w:sz w:val="24"/>
          <w:szCs w:val="24"/>
        </w:rPr>
        <w:t>The Council shall ensure that those not in employment of the Council, including the</w:t>
      </w:r>
      <w:r w:rsidR="00384717">
        <w:rPr>
          <w:rFonts w:ascii="Arial" w:hAnsi="Arial" w:cs="Arial"/>
          <w:sz w:val="24"/>
          <w:szCs w:val="24"/>
        </w:rPr>
        <w:t xml:space="preserve"> </w:t>
      </w:r>
      <w:r w:rsidRPr="00384717">
        <w:rPr>
          <w:rFonts w:ascii="Arial" w:hAnsi="Arial" w:cs="Arial"/>
          <w:sz w:val="24"/>
          <w:szCs w:val="24"/>
        </w:rPr>
        <w:t>general public are not exposed to risks</w:t>
      </w:r>
      <w:r w:rsidR="00384717">
        <w:rPr>
          <w:rFonts w:ascii="Arial" w:hAnsi="Arial" w:cs="Arial"/>
          <w:sz w:val="24"/>
          <w:szCs w:val="24"/>
        </w:rPr>
        <w:t xml:space="preserve"> to their safety or health when at events organised by or on behalf of the Parish Council. </w:t>
      </w:r>
    </w:p>
    <w:p w:rsidR="005250B4" w:rsidRPr="009A7234" w:rsidRDefault="005250B4">
      <w:pPr>
        <w:rPr>
          <w:rFonts w:ascii="Arial" w:hAnsi="Arial" w:cs="Arial"/>
          <w:sz w:val="24"/>
          <w:szCs w:val="24"/>
        </w:rPr>
      </w:pPr>
    </w:p>
    <w:p w:rsidR="00C85774" w:rsidRPr="009A7234" w:rsidRDefault="00C85774">
      <w:pPr>
        <w:rPr>
          <w:rFonts w:ascii="Arial" w:hAnsi="Arial" w:cs="Arial"/>
          <w:sz w:val="24"/>
          <w:szCs w:val="24"/>
        </w:rPr>
      </w:pPr>
    </w:p>
    <w:p w:rsidR="004F209A" w:rsidRDefault="00C85774">
      <w:r>
        <w:t xml:space="preserve"> </w:t>
      </w:r>
    </w:p>
    <w:p w:rsidR="00F21ABF" w:rsidRDefault="00F21ABF"/>
    <w:p w:rsidR="00F21ABF" w:rsidRDefault="00F21ABF"/>
    <w:p w:rsidR="00F21ABF" w:rsidRDefault="00F21ABF"/>
    <w:p w:rsidR="00F21ABF" w:rsidRDefault="00F21ABF"/>
    <w:p w:rsidR="00F21ABF" w:rsidRDefault="00F21ABF"/>
    <w:p w:rsidR="00F21ABF" w:rsidRPr="00F21ABF" w:rsidRDefault="00F21ABF" w:rsidP="00F21ABF">
      <w:pPr>
        <w:jc w:val="right"/>
        <w:rPr>
          <w:sz w:val="20"/>
          <w:szCs w:val="20"/>
        </w:rPr>
      </w:pPr>
      <w:r w:rsidRPr="00F21ABF">
        <w:rPr>
          <w:sz w:val="20"/>
          <w:szCs w:val="20"/>
        </w:rPr>
        <w:t>Richard Salmon</w:t>
      </w:r>
    </w:p>
    <w:p w:rsidR="00F21ABF" w:rsidRPr="00F21ABF" w:rsidRDefault="00F21ABF" w:rsidP="00F21ABF">
      <w:pPr>
        <w:jc w:val="right"/>
        <w:rPr>
          <w:sz w:val="20"/>
          <w:szCs w:val="20"/>
        </w:rPr>
      </w:pPr>
      <w:r w:rsidRPr="00F21ABF">
        <w:rPr>
          <w:sz w:val="20"/>
          <w:szCs w:val="20"/>
        </w:rPr>
        <w:t>15/09/2016</w:t>
      </w:r>
    </w:p>
    <w:sectPr w:rsidR="00F21ABF" w:rsidRPr="00F21ABF" w:rsidSect="009A72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5F" w:rsidRDefault="0095705F" w:rsidP="00F21ABF">
      <w:r>
        <w:separator/>
      </w:r>
    </w:p>
  </w:endnote>
  <w:endnote w:type="continuationSeparator" w:id="0">
    <w:p w:rsidR="0095705F" w:rsidRDefault="0095705F" w:rsidP="00F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32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ABF" w:rsidRDefault="00F21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ABF" w:rsidRDefault="00F2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5F" w:rsidRDefault="0095705F" w:rsidP="00F21ABF">
      <w:r>
        <w:separator/>
      </w:r>
    </w:p>
  </w:footnote>
  <w:footnote w:type="continuationSeparator" w:id="0">
    <w:p w:rsidR="0095705F" w:rsidRDefault="0095705F" w:rsidP="00F2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75B"/>
    <w:multiLevelType w:val="hybridMultilevel"/>
    <w:tmpl w:val="A7247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2688"/>
    <w:multiLevelType w:val="hybridMultilevel"/>
    <w:tmpl w:val="E7006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72E"/>
    <w:multiLevelType w:val="hybridMultilevel"/>
    <w:tmpl w:val="DD802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02297"/>
    <w:multiLevelType w:val="hybridMultilevel"/>
    <w:tmpl w:val="527CDE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4"/>
    <w:rsid w:val="00384717"/>
    <w:rsid w:val="004C16CB"/>
    <w:rsid w:val="004F209A"/>
    <w:rsid w:val="005250B4"/>
    <w:rsid w:val="00796A0D"/>
    <w:rsid w:val="008B0277"/>
    <w:rsid w:val="00940120"/>
    <w:rsid w:val="0095705F"/>
    <w:rsid w:val="009A7234"/>
    <w:rsid w:val="00C83598"/>
    <w:rsid w:val="00C85774"/>
    <w:rsid w:val="00E6300F"/>
    <w:rsid w:val="00F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808D8-DA8E-4432-B87D-7A0277F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BF"/>
  </w:style>
  <w:style w:type="paragraph" w:styleId="Footer">
    <w:name w:val="footer"/>
    <w:basedOn w:val="Normal"/>
    <w:link w:val="FooterChar"/>
    <w:uiPriority w:val="99"/>
    <w:unhideWhenUsed/>
    <w:rsid w:val="00F2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Salmon</dc:creator>
  <cp:keywords/>
  <dc:description/>
  <cp:lastModifiedBy>Richard Salmon</cp:lastModifiedBy>
  <cp:revision>2</cp:revision>
  <dcterms:created xsi:type="dcterms:W3CDTF">2016-09-22T08:14:00Z</dcterms:created>
  <dcterms:modified xsi:type="dcterms:W3CDTF">2016-09-22T08:14:00Z</dcterms:modified>
</cp:coreProperties>
</file>